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F9928" w14:textId="03D9BA64" w:rsidR="00CF36BA" w:rsidRPr="000768CD" w:rsidRDefault="00196CAA" w:rsidP="00CF36BA">
      <w:pPr>
        <w:rPr>
          <w:rFonts w:asciiTheme="minorHAnsi" w:hAnsiTheme="minorHAnsi"/>
          <w:b/>
          <w:color w:val="2F5496" w:themeColor="accent1" w:themeShade="BF"/>
          <w:sz w:val="32"/>
          <w:szCs w:val="32"/>
        </w:rPr>
      </w:pPr>
      <w:bookmarkStart w:id="0" w:name="_GoBack"/>
      <w:bookmarkEnd w:id="0"/>
      <w:r w:rsidRPr="000768CD">
        <w:rPr>
          <w:rFonts w:asciiTheme="minorHAnsi" w:hAnsiTheme="minorHAnsi"/>
          <w:b/>
          <w:color w:val="2F5496" w:themeColor="accent1" w:themeShade="BF"/>
          <w:sz w:val="32"/>
          <w:szCs w:val="32"/>
        </w:rPr>
        <w:t>XX`s</w:t>
      </w:r>
      <w:r w:rsidR="00CF36BA" w:rsidRPr="000768CD">
        <w:rPr>
          <w:rFonts w:asciiTheme="minorHAnsi" w:hAnsiTheme="minorHAnsi"/>
          <w:b/>
          <w:color w:val="2F5496" w:themeColor="accent1" w:themeShade="BF"/>
          <w:sz w:val="32"/>
          <w:szCs w:val="32"/>
        </w:rPr>
        <w:t xml:space="preserve"> reisepolicy</w:t>
      </w:r>
    </w:p>
    <w:p w14:paraId="7F235936" w14:textId="77777777" w:rsidR="00CF36BA" w:rsidRDefault="00CF36BA" w:rsidP="00CF36BA"/>
    <w:p w14:paraId="0A2269FA" w14:textId="4BFB46FE" w:rsidR="00CF36BA" w:rsidRPr="00196CAA" w:rsidRDefault="009F7CFA" w:rsidP="00CF36BA">
      <w:pPr>
        <w:pStyle w:val="Default"/>
        <w:rPr>
          <w:rFonts w:asciiTheme="minorHAnsi" w:hAnsiTheme="minorHAnsi" w:cs="Arial"/>
          <w:sz w:val="22"/>
          <w:szCs w:val="22"/>
        </w:rPr>
      </w:pPr>
      <w:r w:rsidRPr="00196CAA">
        <w:rPr>
          <w:rFonts w:asciiTheme="minorHAnsi" w:hAnsiTheme="minorHAnsi"/>
          <w:sz w:val="22"/>
          <w:szCs w:val="22"/>
        </w:rPr>
        <w:t>XX</w:t>
      </w:r>
      <w:r w:rsidR="00CF36BA" w:rsidRPr="00196CAA">
        <w:rPr>
          <w:rFonts w:asciiTheme="minorHAnsi" w:hAnsiTheme="minorHAnsi" w:cs="Arial"/>
          <w:sz w:val="22"/>
          <w:szCs w:val="22"/>
        </w:rPr>
        <w:t xml:space="preserve"> skal bid</w:t>
      </w:r>
      <w:r w:rsidR="000768CD">
        <w:rPr>
          <w:rFonts w:asciiTheme="minorHAnsi" w:hAnsiTheme="minorHAnsi" w:cs="Arial"/>
          <w:sz w:val="22"/>
          <w:szCs w:val="22"/>
        </w:rPr>
        <w:t>ra til at de aktiviteter foreningen</w:t>
      </w:r>
      <w:r w:rsidR="00CF36BA" w:rsidRPr="00196CAA">
        <w:rPr>
          <w:rFonts w:asciiTheme="minorHAnsi" w:hAnsiTheme="minorHAnsi" w:cs="Arial"/>
          <w:sz w:val="22"/>
          <w:szCs w:val="22"/>
        </w:rPr>
        <w:t xml:space="preserve"> driver med</w:t>
      </w:r>
      <w:r w:rsidR="000768CD">
        <w:rPr>
          <w:rFonts w:asciiTheme="minorHAnsi" w:hAnsiTheme="minorHAnsi" w:cs="Arial"/>
          <w:sz w:val="22"/>
          <w:szCs w:val="22"/>
        </w:rPr>
        <w:t>,</w:t>
      </w:r>
      <w:r w:rsidR="00CF36BA" w:rsidRPr="00196CAA">
        <w:rPr>
          <w:rFonts w:asciiTheme="minorHAnsi" w:hAnsiTheme="minorHAnsi" w:cs="Arial"/>
          <w:sz w:val="22"/>
          <w:szCs w:val="22"/>
        </w:rPr>
        <w:t xml:space="preserve"> skal oppleves som sikre for alle medlemmer og deres foresatte. Reisepolicyen skal bidra til at trafikksikkerheten ivaretas av og for medlemmene. Dette gjelder til og fra aktiviteter, og når klubben er ute på reiser. </w:t>
      </w:r>
    </w:p>
    <w:p w14:paraId="65484AF3" w14:textId="77777777" w:rsidR="00CF36BA" w:rsidRPr="00196CAA" w:rsidRDefault="00CF36BA" w:rsidP="00CF36BA">
      <w:pPr>
        <w:pStyle w:val="Default"/>
        <w:rPr>
          <w:rFonts w:asciiTheme="minorHAnsi" w:hAnsiTheme="minorHAnsi" w:cs="Arial"/>
          <w:sz w:val="22"/>
          <w:szCs w:val="22"/>
        </w:rPr>
      </w:pPr>
    </w:p>
    <w:p w14:paraId="7E326FFF" w14:textId="7ACF2121" w:rsidR="00AB1A74" w:rsidRDefault="00CF36BA" w:rsidP="00CF36BA">
      <w:pPr>
        <w:pStyle w:val="Default"/>
        <w:rPr>
          <w:rFonts w:asciiTheme="minorHAnsi" w:hAnsiTheme="minorHAnsi" w:cs="Arial"/>
          <w:color w:val="000000" w:themeColor="text1"/>
          <w:sz w:val="22"/>
          <w:szCs w:val="22"/>
        </w:rPr>
      </w:pPr>
      <w:r w:rsidRPr="00196CAA">
        <w:rPr>
          <w:rFonts w:asciiTheme="minorHAnsi" w:hAnsiTheme="minorHAnsi" w:cs="Arial"/>
          <w:color w:val="000000" w:themeColor="text1"/>
          <w:sz w:val="22"/>
          <w:szCs w:val="22"/>
        </w:rPr>
        <w:t xml:space="preserve">Reisepolicyen tar for seg det personlige ansvar hvert medlem/foresatte har, og det ansvaret klubben til enhver tid har for tilrettelegging av aktivitetene. </w:t>
      </w:r>
    </w:p>
    <w:p w14:paraId="7736F4E2" w14:textId="77777777" w:rsidR="000768CD" w:rsidRPr="00196CAA" w:rsidRDefault="000768CD" w:rsidP="00CF36BA">
      <w:pPr>
        <w:pStyle w:val="Default"/>
        <w:rPr>
          <w:rFonts w:asciiTheme="minorHAnsi" w:hAnsiTheme="minorHAnsi" w:cs="Arial"/>
          <w:color w:val="000000" w:themeColor="text1"/>
          <w:sz w:val="22"/>
          <w:szCs w:val="22"/>
        </w:rPr>
      </w:pPr>
    </w:p>
    <w:p w14:paraId="7AE3FC52" w14:textId="1B3D7155" w:rsidR="00CF36BA" w:rsidRPr="000768CD" w:rsidRDefault="00196CAA" w:rsidP="00CF36BA">
      <w:pPr>
        <w:pStyle w:val="Overskrift2"/>
        <w:widowControl w:val="0"/>
        <w:tabs>
          <w:tab w:val="num" w:pos="0"/>
        </w:tabs>
        <w:suppressAutoHyphens/>
        <w:spacing w:before="352" w:after="119"/>
        <w:rPr>
          <w:rFonts w:asciiTheme="minorHAnsi" w:eastAsia="Times New Roman" w:hAnsiTheme="minorHAnsi"/>
          <w:color w:val="2F5496" w:themeColor="accent1" w:themeShade="BF"/>
          <w:sz w:val="24"/>
          <w:szCs w:val="24"/>
          <w:lang w:eastAsia="en-US" w:bidi="en-US"/>
        </w:rPr>
      </w:pPr>
      <w:r w:rsidRPr="000768CD">
        <w:rPr>
          <w:rFonts w:asciiTheme="minorHAnsi" w:eastAsia="Times New Roman" w:hAnsiTheme="minorHAnsi"/>
          <w:color w:val="2F5496" w:themeColor="accent1" w:themeShade="BF"/>
          <w:sz w:val="24"/>
          <w:szCs w:val="24"/>
          <w:lang w:eastAsia="en-US" w:bidi="en-US"/>
        </w:rPr>
        <w:t>Gåen</w:t>
      </w:r>
      <w:r w:rsidR="00CF36BA" w:rsidRPr="000768CD">
        <w:rPr>
          <w:rFonts w:asciiTheme="minorHAnsi" w:eastAsia="Times New Roman" w:hAnsiTheme="minorHAnsi"/>
          <w:color w:val="2F5496" w:themeColor="accent1" w:themeShade="BF"/>
          <w:sz w:val="24"/>
          <w:szCs w:val="24"/>
          <w:lang w:eastAsia="en-US" w:bidi="en-US"/>
        </w:rPr>
        <w:t>de til og fra aktivitet og arrangement:</w:t>
      </w:r>
    </w:p>
    <w:p w14:paraId="1753D459" w14:textId="77777777" w:rsidR="00CF36BA" w:rsidRPr="00196CAA" w:rsidRDefault="00CF36BA" w:rsidP="00CF36BA">
      <w:pPr>
        <w:widowControl w:val="0"/>
        <w:numPr>
          <w:ilvl w:val="0"/>
          <w:numId w:val="1"/>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velger fortau, gang– og sykkelstier</w:t>
      </w:r>
    </w:p>
    <w:p w14:paraId="060605DF" w14:textId="77777777" w:rsidR="00CF36BA" w:rsidRPr="00196CAA" w:rsidRDefault="00CF36BA" w:rsidP="00CF36BA">
      <w:pPr>
        <w:widowControl w:val="0"/>
        <w:numPr>
          <w:ilvl w:val="0"/>
          <w:numId w:val="1"/>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Alle oppfordres til bruk av refleks eller refleksvest på vei til og fra trening</w:t>
      </w:r>
    </w:p>
    <w:p w14:paraId="13B711E2" w14:textId="35721DCA" w:rsidR="00B5054A" w:rsidRPr="00196CAA" w:rsidRDefault="00CF36BA" w:rsidP="00196CAA">
      <w:pPr>
        <w:widowControl w:val="0"/>
        <w:numPr>
          <w:ilvl w:val="0"/>
          <w:numId w:val="1"/>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Ved aktivitet utendørs i mørke, bruker vi alle refleksvester</w:t>
      </w:r>
    </w:p>
    <w:p w14:paraId="38105EFE" w14:textId="77777777" w:rsidR="00CF36BA" w:rsidRPr="000768CD" w:rsidRDefault="00CF36BA" w:rsidP="00CF36BA">
      <w:pPr>
        <w:pStyle w:val="Overskrift2"/>
        <w:widowControl w:val="0"/>
        <w:tabs>
          <w:tab w:val="num" w:pos="0"/>
        </w:tabs>
        <w:suppressAutoHyphens/>
        <w:spacing w:before="352" w:after="119"/>
        <w:rPr>
          <w:rFonts w:asciiTheme="minorHAnsi" w:eastAsia="Times New Roman" w:hAnsiTheme="minorHAnsi"/>
          <w:color w:val="2F5496" w:themeColor="accent1" w:themeShade="BF"/>
          <w:sz w:val="24"/>
          <w:szCs w:val="24"/>
          <w:lang w:eastAsia="en-US" w:bidi="en-US"/>
        </w:rPr>
      </w:pPr>
      <w:r w:rsidRPr="000768CD">
        <w:rPr>
          <w:rFonts w:asciiTheme="minorHAnsi" w:eastAsia="Times New Roman" w:hAnsiTheme="minorHAnsi"/>
          <w:color w:val="2F5496" w:themeColor="accent1" w:themeShade="BF"/>
          <w:sz w:val="24"/>
          <w:szCs w:val="24"/>
          <w:lang w:eastAsia="en-US" w:bidi="en-US"/>
        </w:rPr>
        <w:t>Syklende til og fra aktivitet og arrangement:</w:t>
      </w:r>
    </w:p>
    <w:p w14:paraId="67190326"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Alle bruker hjelm</w:t>
      </w:r>
    </w:p>
    <w:p w14:paraId="459AB095"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velger gang– og sykkelstier så sant det er mulig</w:t>
      </w:r>
    </w:p>
    <w:p w14:paraId="5A750D8F"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går av sykkelen når vi krysser fotgjengerfelt</w:t>
      </w:r>
    </w:p>
    <w:p w14:paraId="57960116"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Vi bruker lys foran og bak ved ferdsel i mørke </w:t>
      </w:r>
    </w:p>
    <w:p w14:paraId="30B4968A"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Sykkelen har signalklokke </w:t>
      </w:r>
    </w:p>
    <w:p w14:paraId="1AFFF50A" w14:textId="77777777" w:rsidR="00CF36BA" w:rsidRPr="00196CAA" w:rsidRDefault="00CF36BA" w:rsidP="00CF36B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Vi bruker refleksvest når vi sykler i mørket </w:t>
      </w:r>
    </w:p>
    <w:p w14:paraId="26A6BFB7" w14:textId="05A19F1A" w:rsidR="00CF36BA" w:rsidRPr="00196CAA" w:rsidRDefault="00CF36BA" w:rsidP="009F7CFA">
      <w:pPr>
        <w:widowControl w:val="0"/>
        <w:numPr>
          <w:ilvl w:val="0"/>
          <w:numId w:val="2"/>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Du bør ha avholdt sykkelopplæring på skolen før du begynner å sykle til treninger</w:t>
      </w:r>
    </w:p>
    <w:p w14:paraId="661593D0" w14:textId="77777777" w:rsidR="00CF36BA" w:rsidRPr="000768CD" w:rsidRDefault="00CF36BA" w:rsidP="00CF36BA">
      <w:pPr>
        <w:pStyle w:val="Overskrift2"/>
        <w:widowControl w:val="0"/>
        <w:tabs>
          <w:tab w:val="num" w:pos="0"/>
        </w:tabs>
        <w:suppressAutoHyphens/>
        <w:spacing w:before="352" w:after="119"/>
        <w:rPr>
          <w:rFonts w:asciiTheme="minorHAnsi" w:eastAsia="Times New Roman" w:hAnsiTheme="minorHAnsi"/>
          <w:color w:val="2F5496" w:themeColor="accent1" w:themeShade="BF"/>
          <w:sz w:val="24"/>
          <w:szCs w:val="24"/>
          <w:lang w:eastAsia="en-US" w:bidi="en-US"/>
        </w:rPr>
      </w:pPr>
      <w:r w:rsidRPr="000768CD">
        <w:rPr>
          <w:rFonts w:asciiTheme="minorHAnsi" w:eastAsia="Times New Roman" w:hAnsiTheme="minorHAnsi"/>
          <w:color w:val="2F5496" w:themeColor="accent1" w:themeShade="BF"/>
          <w:sz w:val="24"/>
          <w:szCs w:val="24"/>
          <w:lang w:eastAsia="en-US" w:bidi="en-US"/>
        </w:rPr>
        <w:t>Kjørende til og fra aktiviteter og arrangement:</w:t>
      </w:r>
    </w:p>
    <w:p w14:paraId="64D48593"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kjører aktpågivende og viser sunne holdninger i trafikken</w:t>
      </w:r>
    </w:p>
    <w:p w14:paraId="481551A3"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passer på at kjøretøyet er i forskriftmessig stand</w:t>
      </w:r>
    </w:p>
    <w:p w14:paraId="07C0A3E4" w14:textId="058A1B77" w:rsidR="001A16EF" w:rsidRDefault="001A16EF"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beregner god tid på reisen</w:t>
      </w:r>
    </w:p>
    <w:p w14:paraId="51357AF0" w14:textId="45040722" w:rsidR="000914D1" w:rsidRPr="000914D1" w:rsidRDefault="000914D1" w:rsidP="000914D1">
      <w:pPr>
        <w:widowControl w:val="0"/>
        <w:numPr>
          <w:ilvl w:val="0"/>
          <w:numId w:val="4"/>
        </w:numPr>
        <w:suppressAutoHyphens/>
        <w:rPr>
          <w:rFonts w:asciiTheme="minorHAnsi" w:hAnsiTheme="minorHAnsi"/>
          <w:sz w:val="22"/>
          <w:szCs w:val="22"/>
          <w:lang w:eastAsia="en-US" w:bidi="en-US"/>
        </w:rPr>
      </w:pPr>
      <w:r>
        <w:rPr>
          <w:rFonts w:asciiTheme="minorHAnsi" w:hAnsiTheme="minorHAnsi"/>
          <w:sz w:val="22"/>
          <w:szCs w:val="22"/>
          <w:lang w:eastAsia="en-US" w:bidi="en-US"/>
        </w:rPr>
        <w:t xml:space="preserve">Sjåføren </w:t>
      </w:r>
      <w:r>
        <w:rPr>
          <w:rFonts w:asciiTheme="minorHAnsi" w:hAnsiTheme="minorHAnsi" w:cstheme="minorHAnsi"/>
          <w:sz w:val="22"/>
          <w:szCs w:val="22"/>
        </w:rPr>
        <w:t xml:space="preserve">respekterer trafikkregler </w:t>
      </w:r>
      <w:r w:rsidRPr="00EA677B">
        <w:rPr>
          <w:rFonts w:asciiTheme="minorHAnsi" w:hAnsiTheme="minorHAnsi" w:cstheme="minorHAnsi"/>
          <w:sz w:val="22"/>
          <w:szCs w:val="22"/>
        </w:rPr>
        <w:t>og skilting langs v</w:t>
      </w:r>
      <w:r w:rsidRPr="000914D1">
        <w:rPr>
          <w:rFonts w:asciiTheme="minorHAnsi" w:hAnsiTheme="minorHAnsi" w:cstheme="minorHAnsi"/>
          <w:sz w:val="22"/>
          <w:szCs w:val="22"/>
        </w:rPr>
        <w:t>eien</w:t>
      </w:r>
      <w:r>
        <w:rPr>
          <w:rFonts w:asciiTheme="minorHAnsi" w:hAnsiTheme="minorHAnsi"/>
          <w:sz w:val="22"/>
          <w:szCs w:val="22"/>
          <w:lang w:eastAsia="en-US" w:bidi="en-US"/>
        </w:rPr>
        <w:t>.</w:t>
      </w:r>
      <w:r w:rsidRPr="000914D1">
        <w:rPr>
          <w:rFonts w:asciiTheme="minorHAnsi" w:hAnsiTheme="minorHAnsi"/>
          <w:sz w:val="22"/>
          <w:szCs w:val="22"/>
          <w:lang w:eastAsia="en-US" w:bidi="en-US"/>
        </w:rPr>
        <w:t xml:space="preserve"> </w:t>
      </w:r>
      <w:r>
        <w:rPr>
          <w:rFonts w:asciiTheme="minorHAnsi" w:hAnsiTheme="minorHAnsi" w:cstheme="minorHAnsi"/>
          <w:sz w:val="22"/>
          <w:szCs w:val="22"/>
        </w:rPr>
        <w:t>I</w:t>
      </w:r>
      <w:r w:rsidRPr="000914D1">
        <w:rPr>
          <w:rFonts w:asciiTheme="minorHAnsi" w:hAnsiTheme="minorHAnsi" w:cstheme="minorHAnsi"/>
          <w:sz w:val="22"/>
          <w:szCs w:val="22"/>
        </w:rPr>
        <w:t xml:space="preserve"> en stresset hverdag kan man være sent ute</w:t>
      </w:r>
      <w:r w:rsidR="005A0849">
        <w:rPr>
          <w:rFonts w:asciiTheme="minorHAnsi" w:hAnsiTheme="minorHAnsi" w:cstheme="minorHAnsi"/>
          <w:sz w:val="22"/>
          <w:szCs w:val="22"/>
        </w:rPr>
        <w:t xml:space="preserve">; </w:t>
      </w:r>
      <w:r w:rsidRPr="000914D1">
        <w:rPr>
          <w:rFonts w:asciiTheme="minorHAnsi" w:hAnsiTheme="minorHAnsi" w:cstheme="minorHAnsi"/>
          <w:sz w:val="22"/>
          <w:szCs w:val="22"/>
        </w:rPr>
        <w:t>husk å hold fartsgrensen!</w:t>
      </w:r>
    </w:p>
    <w:p w14:paraId="74E9B001"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benytter handsfree ved bruk av telefon under kjøring</w:t>
      </w:r>
    </w:p>
    <w:p w14:paraId="441215BE"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påser at alle i bilen er fastspent med setebelte</w:t>
      </w:r>
    </w:p>
    <w:p w14:paraId="04D8EBC6"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unngår så langt det er mulig å rygge på parkeringsområde</w:t>
      </w:r>
    </w:p>
    <w:p w14:paraId="10D9C4ED" w14:textId="77777777" w:rsidR="00CF36BA" w:rsidRPr="00196CAA" w:rsidRDefault="00CF36BA"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påser at bilen alltid står slik til, at passasjerer kan gå trygt ut og inn</w:t>
      </w:r>
    </w:p>
    <w:p w14:paraId="5C25BD72" w14:textId="2EE1A66A" w:rsidR="001A16EF" w:rsidRPr="00196CAA" w:rsidRDefault="001A16EF" w:rsidP="00CF36BA">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Vi prøver å unngå å bruke unge sjåfører</w:t>
      </w:r>
    </w:p>
    <w:p w14:paraId="63E3D104" w14:textId="58149972" w:rsidR="00CF36BA" w:rsidRDefault="00CF36BA" w:rsidP="00B74AD5">
      <w:pPr>
        <w:widowControl w:val="0"/>
        <w:numPr>
          <w:ilvl w:val="0"/>
          <w:numId w:val="4"/>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Øvelseskjøring foregår ikke ved kjøring til aktiviteter og arrangementer</w:t>
      </w:r>
    </w:p>
    <w:p w14:paraId="294F8CDF" w14:textId="6BDC1469" w:rsidR="000914D1" w:rsidRDefault="000914D1" w:rsidP="000914D1">
      <w:pPr>
        <w:widowControl w:val="0"/>
        <w:suppressAutoHyphens/>
        <w:rPr>
          <w:rFonts w:asciiTheme="minorHAnsi" w:hAnsiTheme="minorHAnsi"/>
          <w:sz w:val="22"/>
          <w:szCs w:val="22"/>
          <w:lang w:eastAsia="en-US" w:bidi="en-US"/>
        </w:rPr>
      </w:pPr>
    </w:p>
    <w:p w14:paraId="4CE8A030" w14:textId="012AAE89" w:rsidR="000914D1" w:rsidRPr="00AA3735" w:rsidRDefault="000768CD" w:rsidP="000914D1">
      <w:pPr>
        <w:pStyle w:val="Overskrift4"/>
        <w:rPr>
          <w:b/>
          <w:color w:val="00B050"/>
        </w:rPr>
      </w:pPr>
      <w:r>
        <w:t>Ved b</w:t>
      </w:r>
      <w:r w:rsidR="000914D1" w:rsidRPr="00EA677B">
        <w:t>ruk av privatbil</w:t>
      </w:r>
      <w:r w:rsidR="000914D1">
        <w:tab/>
      </w:r>
    </w:p>
    <w:p w14:paraId="13562E47" w14:textId="77777777" w:rsidR="000914D1" w:rsidRPr="000914D1"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Pek ut turleder som organiserer turen</w:t>
      </w:r>
      <w:r>
        <w:rPr>
          <w:rFonts w:asciiTheme="minorHAnsi" w:hAnsiTheme="minorHAnsi" w:cstheme="minorHAnsi"/>
          <w:sz w:val="22"/>
          <w:szCs w:val="22"/>
        </w:rPr>
        <w:t xml:space="preserve"> og</w:t>
      </w:r>
      <w:r w:rsidRPr="00EA677B">
        <w:rPr>
          <w:rFonts w:asciiTheme="minorHAnsi" w:hAnsiTheme="minorHAnsi" w:cstheme="minorHAnsi"/>
          <w:sz w:val="22"/>
          <w:szCs w:val="22"/>
        </w:rPr>
        <w:t xml:space="preserve"> har ansvar for </w:t>
      </w:r>
      <w:r>
        <w:rPr>
          <w:rFonts w:asciiTheme="minorHAnsi" w:hAnsiTheme="minorHAnsi" w:cstheme="minorHAnsi"/>
          <w:sz w:val="22"/>
          <w:szCs w:val="22"/>
        </w:rPr>
        <w:t xml:space="preserve">kjøreliste. </w:t>
      </w:r>
    </w:p>
    <w:p w14:paraId="6C3A0F4A"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Sørg for at det er biler nok til antall passasjerer</w:t>
      </w:r>
      <w:r>
        <w:rPr>
          <w:rFonts w:asciiTheme="minorHAnsi" w:hAnsiTheme="minorHAnsi" w:cstheme="minorHAnsi"/>
          <w:sz w:val="22"/>
          <w:szCs w:val="22"/>
        </w:rPr>
        <w:t>.</w:t>
      </w:r>
    </w:p>
    <w:p w14:paraId="0A697E40" w14:textId="77777777" w:rsidR="000914D1" w:rsidRPr="00EA677B" w:rsidRDefault="000914D1" w:rsidP="000914D1">
      <w:pPr>
        <w:numPr>
          <w:ilvl w:val="0"/>
          <w:numId w:val="9"/>
        </w:numPr>
        <w:ind w:right="954"/>
        <w:rPr>
          <w:rFonts w:asciiTheme="minorHAnsi" w:hAnsiTheme="minorHAnsi" w:cstheme="minorHAnsi"/>
          <w:sz w:val="22"/>
          <w:szCs w:val="22"/>
        </w:rPr>
      </w:pPr>
      <w:r>
        <w:rPr>
          <w:rFonts w:asciiTheme="minorHAnsi" w:hAnsiTheme="minorHAnsi" w:cstheme="minorHAnsi"/>
          <w:sz w:val="22"/>
          <w:szCs w:val="22"/>
        </w:rPr>
        <w:t>Kjøretøy som benyttes skal være i forskrifts</w:t>
      </w:r>
      <w:r w:rsidRPr="00EA677B">
        <w:rPr>
          <w:rFonts w:asciiTheme="minorHAnsi" w:hAnsiTheme="minorHAnsi" w:cstheme="minorHAnsi"/>
          <w:sz w:val="22"/>
          <w:szCs w:val="22"/>
        </w:rPr>
        <w:t>messig og i forsvarlig stand</w:t>
      </w:r>
      <w:r>
        <w:rPr>
          <w:rFonts w:asciiTheme="minorHAnsi" w:hAnsiTheme="minorHAnsi" w:cstheme="minorHAnsi"/>
          <w:sz w:val="22"/>
          <w:szCs w:val="22"/>
        </w:rPr>
        <w:t>.</w:t>
      </w:r>
    </w:p>
    <w:p w14:paraId="0C1D142D"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Ha et fast klokkeslett for frammøte og avreise</w:t>
      </w:r>
      <w:r>
        <w:rPr>
          <w:rFonts w:asciiTheme="minorHAnsi" w:hAnsiTheme="minorHAnsi" w:cstheme="minorHAnsi"/>
          <w:sz w:val="22"/>
          <w:szCs w:val="22"/>
        </w:rPr>
        <w:t>.</w:t>
      </w:r>
    </w:p>
    <w:p w14:paraId="529BBB4B"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Beregne tilstrekkelig tid</w:t>
      </w:r>
      <w:r>
        <w:rPr>
          <w:rFonts w:asciiTheme="minorHAnsi" w:hAnsiTheme="minorHAnsi" w:cstheme="minorHAnsi"/>
          <w:sz w:val="22"/>
          <w:szCs w:val="22"/>
        </w:rPr>
        <w:t>.</w:t>
      </w:r>
    </w:p>
    <w:p w14:paraId="3B6D07E2"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Sjåførene oppfattes som forbilder. Overhold derfor trafikkregler og fartsgrenser</w:t>
      </w:r>
      <w:r>
        <w:rPr>
          <w:rFonts w:asciiTheme="minorHAnsi" w:hAnsiTheme="minorHAnsi" w:cstheme="minorHAnsi"/>
          <w:sz w:val="22"/>
          <w:szCs w:val="22"/>
        </w:rPr>
        <w:t>.</w:t>
      </w:r>
    </w:p>
    <w:p w14:paraId="60D4488F"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Sjåførene skal ha hatt sertifikat for bil sammenhengende i minst 5 år</w:t>
      </w:r>
      <w:r>
        <w:rPr>
          <w:rFonts w:asciiTheme="minorHAnsi" w:hAnsiTheme="minorHAnsi" w:cstheme="minorHAnsi"/>
          <w:sz w:val="22"/>
          <w:szCs w:val="22"/>
        </w:rPr>
        <w:t>.</w:t>
      </w:r>
      <w:r w:rsidRPr="00EA677B">
        <w:rPr>
          <w:rFonts w:asciiTheme="minorHAnsi" w:hAnsiTheme="minorHAnsi" w:cstheme="minorHAnsi"/>
          <w:sz w:val="22"/>
          <w:szCs w:val="22"/>
        </w:rPr>
        <w:t xml:space="preserve"> </w:t>
      </w:r>
    </w:p>
    <w:p w14:paraId="4AF07F86"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Påse at sikkerhetsutstyr i bilen brukes</w:t>
      </w:r>
      <w:r>
        <w:rPr>
          <w:rFonts w:asciiTheme="minorHAnsi" w:hAnsiTheme="minorHAnsi" w:cstheme="minorHAnsi"/>
          <w:sz w:val="22"/>
          <w:szCs w:val="22"/>
        </w:rPr>
        <w:t>.</w:t>
      </w:r>
    </w:p>
    <w:p w14:paraId="07590EE6" w14:textId="77777777" w:rsidR="000914D1" w:rsidRPr="00EA677B" w:rsidRDefault="000914D1" w:rsidP="000914D1">
      <w:pPr>
        <w:numPr>
          <w:ilvl w:val="0"/>
          <w:numId w:val="9"/>
        </w:numPr>
        <w:ind w:right="954"/>
        <w:rPr>
          <w:rFonts w:asciiTheme="minorHAnsi" w:hAnsiTheme="minorHAnsi" w:cstheme="minorHAnsi"/>
          <w:sz w:val="22"/>
          <w:szCs w:val="22"/>
        </w:rPr>
      </w:pPr>
      <w:r w:rsidRPr="00EA677B">
        <w:rPr>
          <w:rFonts w:asciiTheme="minorHAnsi" w:hAnsiTheme="minorHAnsi" w:cstheme="minorHAnsi"/>
          <w:sz w:val="22"/>
          <w:szCs w:val="22"/>
        </w:rPr>
        <w:t>Stresset kjøring gjør også passasjerer i bilen stresset</w:t>
      </w:r>
      <w:r>
        <w:rPr>
          <w:rFonts w:asciiTheme="minorHAnsi" w:hAnsiTheme="minorHAnsi" w:cstheme="minorHAnsi"/>
          <w:sz w:val="22"/>
          <w:szCs w:val="22"/>
        </w:rPr>
        <w:t>.</w:t>
      </w:r>
    </w:p>
    <w:p w14:paraId="7E9D5183" w14:textId="77777777" w:rsidR="000914D1" w:rsidRPr="00EA677B" w:rsidRDefault="000914D1" w:rsidP="000914D1">
      <w:pPr>
        <w:numPr>
          <w:ilvl w:val="0"/>
          <w:numId w:val="9"/>
        </w:numPr>
        <w:ind w:right="540"/>
        <w:rPr>
          <w:rFonts w:asciiTheme="minorHAnsi" w:hAnsiTheme="minorHAnsi" w:cstheme="minorHAnsi"/>
          <w:sz w:val="22"/>
          <w:szCs w:val="22"/>
        </w:rPr>
      </w:pPr>
      <w:r w:rsidRPr="00EA677B">
        <w:rPr>
          <w:rFonts w:asciiTheme="minorHAnsi" w:hAnsiTheme="minorHAnsi" w:cstheme="minorHAnsi"/>
          <w:sz w:val="22"/>
          <w:szCs w:val="22"/>
        </w:rPr>
        <w:t>Husk at løse gjenstander i bilen er farlige ved bråstopp</w:t>
      </w:r>
      <w:r>
        <w:rPr>
          <w:rFonts w:asciiTheme="minorHAnsi" w:hAnsiTheme="minorHAnsi" w:cstheme="minorHAnsi"/>
          <w:sz w:val="22"/>
          <w:szCs w:val="22"/>
        </w:rPr>
        <w:t>.</w:t>
      </w:r>
    </w:p>
    <w:p w14:paraId="744D0520" w14:textId="77777777" w:rsidR="000914D1" w:rsidRPr="00EA677B" w:rsidRDefault="000914D1" w:rsidP="000914D1">
      <w:pPr>
        <w:numPr>
          <w:ilvl w:val="0"/>
          <w:numId w:val="9"/>
        </w:numPr>
        <w:ind w:right="540"/>
        <w:rPr>
          <w:rFonts w:asciiTheme="minorHAnsi" w:hAnsiTheme="minorHAnsi" w:cstheme="minorHAnsi"/>
          <w:sz w:val="22"/>
          <w:szCs w:val="22"/>
        </w:rPr>
      </w:pPr>
      <w:r w:rsidRPr="00EA677B">
        <w:rPr>
          <w:rFonts w:asciiTheme="minorHAnsi" w:hAnsiTheme="minorHAnsi" w:cstheme="minorHAnsi"/>
          <w:sz w:val="22"/>
          <w:szCs w:val="22"/>
        </w:rPr>
        <w:lastRenderedPageBreak/>
        <w:t>Legg inn stopp på lange reiser</w:t>
      </w:r>
      <w:r>
        <w:rPr>
          <w:rFonts w:asciiTheme="minorHAnsi" w:hAnsiTheme="minorHAnsi" w:cstheme="minorHAnsi"/>
          <w:sz w:val="22"/>
          <w:szCs w:val="22"/>
        </w:rPr>
        <w:t>.</w:t>
      </w:r>
    </w:p>
    <w:p w14:paraId="7507F255" w14:textId="4841909F" w:rsidR="000914D1" w:rsidRPr="000768CD" w:rsidRDefault="000914D1" w:rsidP="000768CD">
      <w:pPr>
        <w:numPr>
          <w:ilvl w:val="0"/>
          <w:numId w:val="9"/>
        </w:numPr>
        <w:ind w:right="540"/>
        <w:rPr>
          <w:rFonts w:asciiTheme="minorHAnsi" w:hAnsiTheme="minorHAnsi" w:cstheme="minorHAnsi"/>
          <w:sz w:val="22"/>
          <w:szCs w:val="22"/>
        </w:rPr>
      </w:pPr>
      <w:r w:rsidRPr="00EA677B">
        <w:rPr>
          <w:rFonts w:asciiTheme="minorHAnsi" w:hAnsiTheme="minorHAnsi" w:cstheme="minorHAnsi"/>
          <w:sz w:val="22"/>
          <w:szCs w:val="22"/>
        </w:rPr>
        <w:t>Alk</w:t>
      </w:r>
      <w:r>
        <w:rPr>
          <w:rFonts w:asciiTheme="minorHAnsi" w:hAnsiTheme="minorHAnsi" w:cstheme="minorHAnsi"/>
          <w:sz w:val="22"/>
          <w:szCs w:val="22"/>
        </w:rPr>
        <w:t>ohol og trafikk er uforen</w:t>
      </w:r>
      <w:r w:rsidRPr="00EA677B">
        <w:rPr>
          <w:rFonts w:asciiTheme="minorHAnsi" w:hAnsiTheme="minorHAnsi" w:cstheme="minorHAnsi"/>
          <w:sz w:val="22"/>
          <w:szCs w:val="22"/>
        </w:rPr>
        <w:t>lig</w:t>
      </w:r>
      <w:r>
        <w:rPr>
          <w:rFonts w:asciiTheme="minorHAnsi" w:hAnsiTheme="minorHAnsi" w:cstheme="minorHAnsi"/>
          <w:sz w:val="22"/>
          <w:szCs w:val="22"/>
        </w:rPr>
        <w:t xml:space="preserve"> </w:t>
      </w:r>
      <w:r w:rsidRPr="00EA677B">
        <w:rPr>
          <w:rFonts w:asciiTheme="minorHAnsi" w:hAnsiTheme="minorHAnsi" w:cstheme="minorHAnsi"/>
          <w:sz w:val="22"/>
          <w:szCs w:val="22"/>
        </w:rPr>
        <w:t>- Husk dagen derpå!</w:t>
      </w:r>
    </w:p>
    <w:p w14:paraId="08F4DB06" w14:textId="464624E3" w:rsidR="00CF36BA" w:rsidRPr="000768CD" w:rsidRDefault="00AB785F" w:rsidP="00CF36BA">
      <w:pPr>
        <w:pStyle w:val="Overskrift3"/>
        <w:widowControl w:val="0"/>
        <w:tabs>
          <w:tab w:val="num" w:pos="0"/>
        </w:tabs>
        <w:suppressAutoHyphens/>
        <w:spacing w:after="120"/>
        <w:ind w:left="720" w:hanging="720"/>
        <w:rPr>
          <w:rFonts w:asciiTheme="minorHAnsi" w:eastAsia="Times New Roman" w:hAnsiTheme="minorHAnsi" w:cs="Arial"/>
          <w:color w:val="2F5496" w:themeColor="accent1" w:themeShade="BF"/>
          <w:sz w:val="24"/>
          <w:szCs w:val="24"/>
        </w:rPr>
      </w:pPr>
      <w:r w:rsidRPr="000768CD">
        <w:rPr>
          <w:rFonts w:asciiTheme="minorHAnsi" w:eastAsia="Times New Roman" w:hAnsiTheme="minorHAnsi" w:cs="Arial"/>
          <w:color w:val="2F5496" w:themeColor="accent1" w:themeShade="BF"/>
          <w:sz w:val="24"/>
          <w:szCs w:val="24"/>
        </w:rPr>
        <w:t>K</w:t>
      </w:r>
      <w:r w:rsidR="00CF36BA" w:rsidRPr="000768CD">
        <w:rPr>
          <w:rFonts w:asciiTheme="minorHAnsi" w:eastAsia="Times New Roman" w:hAnsiTheme="minorHAnsi" w:cs="Arial"/>
          <w:color w:val="2F5496" w:themeColor="accent1" w:themeShade="BF"/>
          <w:sz w:val="24"/>
          <w:szCs w:val="24"/>
        </w:rPr>
        <w:t>rav til transportselskap/sjåfør</w:t>
      </w:r>
      <w:r w:rsidRPr="000768CD">
        <w:rPr>
          <w:rFonts w:asciiTheme="minorHAnsi" w:eastAsia="Times New Roman" w:hAnsiTheme="minorHAnsi" w:cs="Arial"/>
          <w:color w:val="2F5496" w:themeColor="accent1" w:themeShade="BF"/>
          <w:sz w:val="24"/>
          <w:szCs w:val="24"/>
        </w:rPr>
        <w:t xml:space="preserve"> og reiseleder</w:t>
      </w:r>
      <w:r w:rsidR="009F7CFA" w:rsidRPr="000768CD">
        <w:rPr>
          <w:rFonts w:asciiTheme="minorHAnsi" w:eastAsia="Times New Roman" w:hAnsiTheme="minorHAnsi" w:cs="Arial"/>
          <w:color w:val="2F5496" w:themeColor="accent1" w:themeShade="BF"/>
          <w:sz w:val="24"/>
          <w:szCs w:val="24"/>
        </w:rPr>
        <w:t>s ansvar</w:t>
      </w:r>
      <w:r w:rsidRPr="000768CD">
        <w:rPr>
          <w:rFonts w:asciiTheme="minorHAnsi" w:eastAsia="Times New Roman" w:hAnsiTheme="minorHAnsi" w:cs="Arial"/>
          <w:color w:val="2F5496" w:themeColor="accent1" w:themeShade="BF"/>
          <w:sz w:val="24"/>
          <w:szCs w:val="24"/>
        </w:rPr>
        <w:t xml:space="preserve"> ved innleie av buss</w:t>
      </w:r>
      <w:r w:rsidR="00CF36BA" w:rsidRPr="000768CD">
        <w:rPr>
          <w:rFonts w:asciiTheme="minorHAnsi" w:eastAsia="Times New Roman" w:hAnsiTheme="minorHAnsi" w:cs="Arial"/>
          <w:color w:val="2F5496" w:themeColor="accent1" w:themeShade="BF"/>
          <w:sz w:val="24"/>
          <w:szCs w:val="24"/>
        </w:rPr>
        <w:t>:</w:t>
      </w:r>
    </w:p>
    <w:p w14:paraId="34833266" w14:textId="458CDA6B" w:rsidR="00CF36BA" w:rsidRPr="00196CAA" w:rsidRDefault="00CF36BA" w:rsidP="00CF36BA">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Bussen </w:t>
      </w:r>
      <w:r w:rsidR="00AB785F" w:rsidRPr="00196CAA">
        <w:rPr>
          <w:rFonts w:asciiTheme="minorHAnsi" w:hAnsiTheme="minorHAnsi"/>
          <w:sz w:val="22"/>
          <w:szCs w:val="22"/>
          <w:lang w:eastAsia="en-US" w:bidi="en-US"/>
        </w:rPr>
        <w:t>skal være utstyrt med trepunkts-setebelter</w:t>
      </w:r>
    </w:p>
    <w:p w14:paraId="47A41768" w14:textId="232E13BC" w:rsidR="00AB785F" w:rsidRPr="00196CAA" w:rsidRDefault="00CF36BA" w:rsidP="00CF36BA">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Det skal være mi</w:t>
      </w:r>
      <w:r w:rsidR="008D77BE" w:rsidRPr="00196CAA">
        <w:rPr>
          <w:rFonts w:asciiTheme="minorHAnsi" w:hAnsiTheme="minorHAnsi"/>
          <w:sz w:val="22"/>
          <w:szCs w:val="22"/>
          <w:lang w:eastAsia="en-US" w:bidi="en-US"/>
        </w:rPr>
        <w:t>nst mulig løst utstyr i bussen</w:t>
      </w:r>
    </w:p>
    <w:p w14:paraId="283135E4" w14:textId="5BB8BB6F" w:rsidR="00CF36BA" w:rsidRPr="00196CAA" w:rsidRDefault="008D77BE" w:rsidP="00CF36BA">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Bagasjen skal være sikret</w:t>
      </w:r>
    </w:p>
    <w:p w14:paraId="009E3F23" w14:textId="5633C4E3" w:rsidR="000914D1" w:rsidRPr="005A0849" w:rsidRDefault="00AB785F" w:rsidP="005A0849">
      <w:pPr>
        <w:widowControl w:val="0"/>
        <w:numPr>
          <w:ilvl w:val="0"/>
          <w:numId w:val="6"/>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Sjåføren skal</w:t>
      </w:r>
      <w:r w:rsidR="00CF36BA" w:rsidRPr="00196CAA">
        <w:rPr>
          <w:rFonts w:asciiTheme="minorHAnsi" w:hAnsiTheme="minorHAnsi"/>
          <w:sz w:val="22"/>
          <w:szCs w:val="22"/>
          <w:lang w:eastAsia="en-US" w:bidi="en-US"/>
        </w:rPr>
        <w:t xml:space="preserve"> benytte handsfree ved bruk av telefon under kjøring</w:t>
      </w:r>
    </w:p>
    <w:p w14:paraId="6703E235" w14:textId="1A6C2CB3" w:rsidR="00AB785F" w:rsidRPr="00196CAA" w:rsidRDefault="00AB785F" w:rsidP="00CF36B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Reiseleder kjenner til overnevnte krav til </w:t>
      </w:r>
      <w:r w:rsidR="005A0849">
        <w:rPr>
          <w:rFonts w:asciiTheme="minorHAnsi" w:hAnsiTheme="minorHAnsi"/>
          <w:sz w:val="22"/>
          <w:szCs w:val="22"/>
          <w:lang w:eastAsia="en-US" w:bidi="en-US"/>
        </w:rPr>
        <w:t>sjåfør/</w:t>
      </w:r>
      <w:r w:rsidRPr="00196CAA">
        <w:rPr>
          <w:rFonts w:asciiTheme="minorHAnsi" w:hAnsiTheme="minorHAnsi"/>
          <w:sz w:val="22"/>
          <w:szCs w:val="22"/>
          <w:lang w:eastAsia="en-US" w:bidi="en-US"/>
        </w:rPr>
        <w:t xml:space="preserve">busselskapet </w:t>
      </w:r>
    </w:p>
    <w:p w14:paraId="5AC20960" w14:textId="51E8CF92" w:rsidR="00CF36BA" w:rsidRDefault="00AB785F" w:rsidP="00CF36B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Reiseleder passer på at</w:t>
      </w:r>
      <w:r w:rsidR="008D77BE" w:rsidRPr="00196CAA">
        <w:rPr>
          <w:rFonts w:asciiTheme="minorHAnsi" w:hAnsiTheme="minorHAnsi"/>
          <w:sz w:val="22"/>
          <w:szCs w:val="22"/>
          <w:lang w:eastAsia="en-US" w:bidi="en-US"/>
        </w:rPr>
        <w:t xml:space="preserve"> alle </w:t>
      </w:r>
      <w:r w:rsidRPr="00196CAA">
        <w:rPr>
          <w:rFonts w:asciiTheme="minorHAnsi" w:hAnsiTheme="minorHAnsi"/>
          <w:sz w:val="22"/>
          <w:szCs w:val="22"/>
          <w:lang w:eastAsia="en-US" w:bidi="en-US"/>
        </w:rPr>
        <w:t>sitter fastspent</w:t>
      </w:r>
    </w:p>
    <w:p w14:paraId="6B6FF42C" w14:textId="2D6E049A" w:rsidR="000914D1" w:rsidRPr="00196CAA" w:rsidRDefault="000914D1" w:rsidP="00CF36BA">
      <w:pPr>
        <w:widowControl w:val="0"/>
        <w:numPr>
          <w:ilvl w:val="0"/>
          <w:numId w:val="7"/>
        </w:numPr>
        <w:suppressAutoHyphens/>
        <w:rPr>
          <w:rFonts w:asciiTheme="minorHAnsi" w:hAnsiTheme="minorHAnsi"/>
          <w:sz w:val="22"/>
          <w:szCs w:val="22"/>
          <w:lang w:eastAsia="en-US" w:bidi="en-US"/>
        </w:rPr>
      </w:pPr>
      <w:r>
        <w:rPr>
          <w:rFonts w:asciiTheme="minorHAnsi" w:hAnsiTheme="minorHAnsi"/>
          <w:sz w:val="22"/>
          <w:szCs w:val="22"/>
          <w:lang w:eastAsia="en-US" w:bidi="en-US"/>
        </w:rPr>
        <w:t>Reiseleder påser stopp undervegs</w:t>
      </w:r>
    </w:p>
    <w:p w14:paraId="60EE8D07" w14:textId="7415AE4D" w:rsidR="00CF36BA" w:rsidRPr="00196CAA" w:rsidRDefault="00AB785F" w:rsidP="00CF36B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Reiseleder </w:t>
      </w:r>
      <w:r w:rsidR="00CF36BA" w:rsidRPr="00196CAA">
        <w:rPr>
          <w:rFonts w:asciiTheme="minorHAnsi" w:hAnsiTheme="minorHAnsi"/>
          <w:sz w:val="22"/>
          <w:szCs w:val="22"/>
          <w:lang w:eastAsia="en-US" w:bidi="en-US"/>
        </w:rPr>
        <w:t>påse</w:t>
      </w:r>
      <w:r w:rsidR="008D77BE" w:rsidRPr="00196CAA">
        <w:rPr>
          <w:rFonts w:asciiTheme="minorHAnsi" w:hAnsiTheme="minorHAnsi"/>
          <w:sz w:val="22"/>
          <w:szCs w:val="22"/>
          <w:lang w:eastAsia="en-US" w:bidi="en-US"/>
        </w:rPr>
        <w:t xml:space="preserve">r at alle </w:t>
      </w:r>
      <w:r w:rsidRPr="00196CAA">
        <w:rPr>
          <w:rFonts w:asciiTheme="minorHAnsi" w:hAnsiTheme="minorHAnsi"/>
          <w:sz w:val="22"/>
          <w:szCs w:val="22"/>
          <w:lang w:eastAsia="en-US" w:bidi="en-US"/>
        </w:rPr>
        <w:t xml:space="preserve">viser forsiktighet ved av- og påstigning </w:t>
      </w:r>
    </w:p>
    <w:p w14:paraId="2D6D3CAA" w14:textId="7DB0EF41" w:rsidR="009F7CFA" w:rsidRDefault="008D77BE" w:rsidP="00196CAA">
      <w:pPr>
        <w:widowControl w:val="0"/>
        <w:numPr>
          <w:ilvl w:val="0"/>
          <w:numId w:val="7"/>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Reiseleders</w:t>
      </w:r>
      <w:r w:rsidR="00CF36BA" w:rsidRPr="00196CAA">
        <w:rPr>
          <w:rFonts w:asciiTheme="minorHAnsi" w:hAnsiTheme="minorHAnsi"/>
          <w:sz w:val="22"/>
          <w:szCs w:val="22"/>
          <w:lang w:eastAsia="en-US" w:bidi="en-US"/>
        </w:rPr>
        <w:t xml:space="preserve"> </w:t>
      </w:r>
      <w:r w:rsidRPr="00196CAA">
        <w:rPr>
          <w:rFonts w:asciiTheme="minorHAnsi" w:hAnsiTheme="minorHAnsi"/>
          <w:sz w:val="22"/>
          <w:szCs w:val="22"/>
          <w:lang w:eastAsia="en-US" w:bidi="en-US"/>
        </w:rPr>
        <w:t xml:space="preserve">og sjåførens </w:t>
      </w:r>
      <w:r w:rsidR="00CF36BA" w:rsidRPr="00196CAA">
        <w:rPr>
          <w:rFonts w:asciiTheme="minorHAnsi" w:hAnsiTheme="minorHAnsi"/>
          <w:sz w:val="22"/>
          <w:szCs w:val="22"/>
          <w:lang w:eastAsia="en-US" w:bidi="en-US"/>
        </w:rPr>
        <w:t xml:space="preserve">anvisninger </w:t>
      </w:r>
      <w:r w:rsidRPr="00196CAA">
        <w:rPr>
          <w:rFonts w:asciiTheme="minorHAnsi" w:hAnsiTheme="minorHAnsi"/>
          <w:sz w:val="22"/>
          <w:szCs w:val="22"/>
          <w:lang w:eastAsia="en-US" w:bidi="en-US"/>
        </w:rPr>
        <w:t>følges under turen</w:t>
      </w:r>
    </w:p>
    <w:p w14:paraId="07D79A69" w14:textId="35645D98" w:rsidR="000914D1" w:rsidRDefault="000914D1" w:rsidP="00196CAA">
      <w:pPr>
        <w:widowControl w:val="0"/>
        <w:numPr>
          <w:ilvl w:val="0"/>
          <w:numId w:val="7"/>
        </w:numPr>
        <w:suppressAutoHyphens/>
        <w:rPr>
          <w:rFonts w:asciiTheme="minorHAnsi" w:hAnsiTheme="minorHAnsi"/>
          <w:sz w:val="22"/>
          <w:szCs w:val="22"/>
          <w:lang w:eastAsia="en-US" w:bidi="en-US"/>
        </w:rPr>
      </w:pPr>
      <w:r>
        <w:rPr>
          <w:rFonts w:asciiTheme="minorHAnsi" w:hAnsiTheme="minorHAnsi"/>
          <w:sz w:val="22"/>
          <w:szCs w:val="22"/>
          <w:lang w:eastAsia="en-US" w:bidi="en-US"/>
        </w:rPr>
        <w:t>Finn egnede plasser hvor det er tillatt å parkere, og i god avstand til veien.</w:t>
      </w:r>
    </w:p>
    <w:p w14:paraId="666750F4" w14:textId="24999E72" w:rsidR="000768CD" w:rsidRDefault="000768CD" w:rsidP="000768CD">
      <w:pPr>
        <w:widowControl w:val="0"/>
        <w:suppressAutoHyphens/>
        <w:rPr>
          <w:rFonts w:asciiTheme="minorHAnsi" w:hAnsiTheme="minorHAnsi"/>
          <w:sz w:val="22"/>
          <w:szCs w:val="22"/>
          <w:lang w:eastAsia="en-US" w:bidi="en-US"/>
        </w:rPr>
      </w:pPr>
    </w:p>
    <w:p w14:paraId="6E8E11F7" w14:textId="77777777" w:rsidR="000768CD" w:rsidRPr="00AA3735" w:rsidRDefault="000768CD" w:rsidP="000768CD">
      <w:pPr>
        <w:pStyle w:val="Overskrift4"/>
        <w:rPr>
          <w:b/>
        </w:rPr>
      </w:pPr>
      <w:r>
        <w:t>Til vurdering ved b</w:t>
      </w:r>
      <w:r w:rsidRPr="00EA677B">
        <w:t>ruk av buss - leie eller eie</w:t>
      </w:r>
      <w:r>
        <w:t xml:space="preserve">? </w:t>
      </w:r>
      <w:r>
        <w:tab/>
      </w:r>
    </w:p>
    <w:p w14:paraId="10AC2136" w14:textId="77777777" w:rsidR="000768CD" w:rsidRDefault="000768CD" w:rsidP="000768CD">
      <w:pPr>
        <w:pStyle w:val="Listeavsnitt"/>
        <w:numPr>
          <w:ilvl w:val="0"/>
          <w:numId w:val="13"/>
        </w:numPr>
        <w:ind w:right="540"/>
        <w:rPr>
          <w:rFonts w:asciiTheme="minorHAnsi" w:hAnsiTheme="minorHAnsi" w:cstheme="minorHAnsi"/>
          <w:sz w:val="22"/>
          <w:szCs w:val="22"/>
        </w:rPr>
      </w:pPr>
      <w:r w:rsidRPr="000768CD">
        <w:rPr>
          <w:rFonts w:asciiTheme="minorHAnsi" w:hAnsiTheme="minorHAnsi" w:cstheme="minorHAnsi"/>
          <w:sz w:val="22"/>
          <w:szCs w:val="22"/>
        </w:rPr>
        <w:t>Leie av buss gjennom busselskap sikrer god teknisk stand og erfarne sjåfører.</w:t>
      </w:r>
    </w:p>
    <w:p w14:paraId="2B707AD9" w14:textId="77777777" w:rsidR="000768CD" w:rsidRDefault="000768CD" w:rsidP="000768CD">
      <w:pPr>
        <w:pStyle w:val="Listeavsnitt"/>
        <w:numPr>
          <w:ilvl w:val="0"/>
          <w:numId w:val="13"/>
        </w:numPr>
        <w:ind w:right="540"/>
        <w:rPr>
          <w:rFonts w:asciiTheme="minorHAnsi" w:hAnsiTheme="minorHAnsi" w:cstheme="minorHAnsi"/>
          <w:sz w:val="22"/>
          <w:szCs w:val="22"/>
        </w:rPr>
      </w:pPr>
      <w:r w:rsidRPr="000768CD">
        <w:rPr>
          <w:rFonts w:asciiTheme="minorHAnsi" w:hAnsiTheme="minorHAnsi" w:cstheme="minorHAnsi"/>
          <w:sz w:val="22"/>
          <w:szCs w:val="22"/>
        </w:rPr>
        <w:t>Bruk av egen, eldre buss setter store krav til vedlikehold og tilsyn. Dernest er krav til erfarne og faste sjåfører ufravikelig.</w:t>
      </w:r>
    </w:p>
    <w:p w14:paraId="4AA53290" w14:textId="020E94E0" w:rsidR="000768CD" w:rsidRPr="000768CD" w:rsidRDefault="000768CD" w:rsidP="000768CD">
      <w:pPr>
        <w:pStyle w:val="Listeavsnitt"/>
        <w:numPr>
          <w:ilvl w:val="0"/>
          <w:numId w:val="13"/>
        </w:numPr>
        <w:ind w:right="540"/>
        <w:rPr>
          <w:rFonts w:asciiTheme="minorHAnsi" w:hAnsiTheme="minorHAnsi" w:cstheme="minorHAnsi"/>
          <w:sz w:val="22"/>
          <w:szCs w:val="22"/>
        </w:rPr>
      </w:pPr>
      <w:r w:rsidRPr="000768CD">
        <w:rPr>
          <w:rFonts w:asciiTheme="minorHAnsi" w:hAnsiTheme="minorHAnsi" w:cstheme="minorHAnsi"/>
          <w:sz w:val="22"/>
          <w:szCs w:val="22"/>
        </w:rPr>
        <w:t>Bruk av minibuss krever også erfarne og faste sjåfører.</w:t>
      </w:r>
    </w:p>
    <w:p w14:paraId="6CEDF60C" w14:textId="7D7C835C" w:rsidR="00CF36BA" w:rsidRPr="000768CD" w:rsidRDefault="009F7CFA" w:rsidP="00CF36BA">
      <w:pPr>
        <w:pStyle w:val="Overskrift3"/>
        <w:widowControl w:val="0"/>
        <w:tabs>
          <w:tab w:val="num" w:pos="0"/>
        </w:tabs>
        <w:suppressAutoHyphens/>
        <w:spacing w:after="120"/>
        <w:ind w:left="720" w:hanging="720"/>
        <w:rPr>
          <w:rFonts w:asciiTheme="minorHAnsi" w:eastAsia="Times New Roman" w:hAnsiTheme="minorHAnsi" w:cs="Arial"/>
          <w:color w:val="2F5496" w:themeColor="accent1" w:themeShade="BF"/>
          <w:sz w:val="24"/>
          <w:szCs w:val="24"/>
        </w:rPr>
      </w:pPr>
      <w:r w:rsidRPr="000768CD">
        <w:rPr>
          <w:rFonts w:asciiTheme="minorHAnsi" w:eastAsia="Times New Roman" w:hAnsiTheme="minorHAnsi" w:cs="Arial"/>
          <w:color w:val="2F5496" w:themeColor="accent1" w:themeShade="BF"/>
          <w:sz w:val="24"/>
          <w:szCs w:val="24"/>
        </w:rPr>
        <w:t xml:space="preserve">Ved større arrangementer: </w:t>
      </w:r>
    </w:p>
    <w:p w14:paraId="7BDD2C05" w14:textId="77777777" w:rsidR="009F7CFA" w:rsidRPr="00196CAA" w:rsidRDefault="009F7CFA" w:rsidP="00CF36BA">
      <w:pPr>
        <w:widowControl w:val="0"/>
        <w:numPr>
          <w:ilvl w:val="0"/>
          <w:numId w:val="8"/>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Foreningen</w:t>
      </w:r>
      <w:r w:rsidR="00CF36BA" w:rsidRPr="00196CAA">
        <w:rPr>
          <w:rFonts w:asciiTheme="minorHAnsi" w:hAnsiTheme="minorHAnsi"/>
          <w:sz w:val="22"/>
          <w:szCs w:val="22"/>
          <w:lang w:eastAsia="en-US" w:bidi="en-US"/>
        </w:rPr>
        <w:t xml:space="preserve"> stiller med</w:t>
      </w:r>
      <w:r w:rsidRPr="00196CAA">
        <w:rPr>
          <w:rFonts w:asciiTheme="minorHAnsi" w:hAnsiTheme="minorHAnsi"/>
          <w:sz w:val="22"/>
          <w:szCs w:val="22"/>
          <w:lang w:eastAsia="en-US" w:bidi="en-US"/>
        </w:rPr>
        <w:t xml:space="preserve"> egne synlige parkeringsvakter</w:t>
      </w:r>
    </w:p>
    <w:p w14:paraId="00050ACC" w14:textId="5545A70E" w:rsidR="00CF36BA" w:rsidRPr="00196CAA" w:rsidRDefault="009F7CFA" w:rsidP="00CF36BA">
      <w:pPr>
        <w:widowControl w:val="0"/>
        <w:numPr>
          <w:ilvl w:val="0"/>
          <w:numId w:val="8"/>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 xml:space="preserve">Parkeringsvaktene </w:t>
      </w:r>
      <w:r w:rsidR="00CF36BA" w:rsidRPr="00196CAA">
        <w:rPr>
          <w:rFonts w:asciiTheme="minorHAnsi" w:hAnsiTheme="minorHAnsi"/>
          <w:sz w:val="22"/>
          <w:szCs w:val="22"/>
          <w:lang w:eastAsia="en-US" w:bidi="en-US"/>
        </w:rPr>
        <w:t>dirigerer og passer på trygg ferdsel ved arrangements</w:t>
      </w:r>
      <w:r w:rsidRPr="00196CAA">
        <w:rPr>
          <w:rFonts w:asciiTheme="minorHAnsi" w:hAnsiTheme="minorHAnsi"/>
          <w:sz w:val="22"/>
          <w:szCs w:val="22"/>
          <w:lang w:eastAsia="en-US" w:bidi="en-US"/>
        </w:rPr>
        <w:t>s</w:t>
      </w:r>
      <w:r w:rsidR="00CF36BA" w:rsidRPr="00196CAA">
        <w:rPr>
          <w:rFonts w:asciiTheme="minorHAnsi" w:hAnsiTheme="minorHAnsi"/>
          <w:sz w:val="22"/>
          <w:szCs w:val="22"/>
          <w:lang w:eastAsia="en-US" w:bidi="en-US"/>
        </w:rPr>
        <w:t>ted</w:t>
      </w:r>
      <w:r w:rsidRPr="00196CAA">
        <w:rPr>
          <w:rFonts w:asciiTheme="minorHAnsi" w:hAnsiTheme="minorHAnsi"/>
          <w:sz w:val="22"/>
          <w:szCs w:val="22"/>
          <w:lang w:eastAsia="en-US" w:bidi="en-US"/>
        </w:rPr>
        <w:t>et</w:t>
      </w:r>
      <w:r w:rsidR="00CF36BA" w:rsidRPr="00196CAA">
        <w:rPr>
          <w:rFonts w:asciiTheme="minorHAnsi" w:hAnsiTheme="minorHAnsi"/>
          <w:sz w:val="22"/>
          <w:szCs w:val="22"/>
          <w:lang w:eastAsia="en-US" w:bidi="en-US"/>
        </w:rPr>
        <w:t xml:space="preserve"> </w:t>
      </w:r>
    </w:p>
    <w:p w14:paraId="28146F46" w14:textId="2CA0A3B3" w:rsidR="009F7CFA" w:rsidRPr="00196CAA" w:rsidRDefault="00CF36BA" w:rsidP="009F7CFA">
      <w:pPr>
        <w:widowControl w:val="0"/>
        <w:numPr>
          <w:ilvl w:val="0"/>
          <w:numId w:val="8"/>
        </w:numPr>
        <w:suppressAutoHyphens/>
        <w:rPr>
          <w:rFonts w:asciiTheme="minorHAnsi" w:hAnsiTheme="minorHAnsi"/>
          <w:sz w:val="22"/>
          <w:szCs w:val="22"/>
        </w:rPr>
      </w:pPr>
      <w:r w:rsidRPr="00196CAA">
        <w:rPr>
          <w:rFonts w:asciiTheme="minorHAnsi" w:hAnsiTheme="minorHAnsi"/>
          <w:sz w:val="22"/>
          <w:szCs w:val="22"/>
          <w:lang w:eastAsia="en-US" w:bidi="en-US"/>
        </w:rPr>
        <w:t xml:space="preserve">Parkeringsvaktene skal også sikre lett ankomst for utrykningskjøretøy </w:t>
      </w:r>
    </w:p>
    <w:p w14:paraId="48770ADE" w14:textId="77777777" w:rsidR="009F7CFA" w:rsidRPr="000768CD" w:rsidRDefault="009F7CFA" w:rsidP="009F7CFA">
      <w:pPr>
        <w:pStyle w:val="Overskrift3"/>
        <w:widowControl w:val="0"/>
        <w:tabs>
          <w:tab w:val="num" w:pos="0"/>
        </w:tabs>
        <w:suppressAutoHyphens/>
        <w:spacing w:after="120"/>
        <w:ind w:left="720" w:hanging="720"/>
        <w:rPr>
          <w:rFonts w:asciiTheme="minorHAnsi" w:eastAsia="Times New Roman" w:hAnsiTheme="minorHAnsi"/>
          <w:color w:val="8EAADB" w:themeColor="accent1" w:themeTint="99"/>
          <w:sz w:val="24"/>
          <w:szCs w:val="24"/>
        </w:rPr>
      </w:pPr>
      <w:r w:rsidRPr="000768CD">
        <w:rPr>
          <w:rFonts w:asciiTheme="minorHAnsi" w:eastAsia="Times New Roman" w:hAnsiTheme="minorHAnsi"/>
          <w:color w:val="2F5496" w:themeColor="accent1" w:themeShade="BF"/>
          <w:sz w:val="24"/>
          <w:szCs w:val="24"/>
        </w:rPr>
        <w:t xml:space="preserve">Slik gjør vi reisepolicyen kjent i vår forening: </w:t>
      </w:r>
    </w:p>
    <w:p w14:paraId="19E8C429" w14:textId="77777777" w:rsidR="009F7CFA" w:rsidRPr="00196CAA" w:rsidRDefault="009F7CFA" w:rsidP="009F7CFA">
      <w:pPr>
        <w:widowControl w:val="0"/>
        <w:numPr>
          <w:ilvl w:val="0"/>
          <w:numId w:val="3"/>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Vår reisepolicy legges ut på nettsiden</w:t>
      </w:r>
    </w:p>
    <w:p w14:paraId="11BA26C0" w14:textId="77777777" w:rsidR="009F7CFA" w:rsidRPr="00196CAA" w:rsidRDefault="009F7CFA" w:rsidP="009F7CFA">
      <w:pPr>
        <w:widowControl w:val="0"/>
        <w:numPr>
          <w:ilvl w:val="0"/>
          <w:numId w:val="3"/>
        </w:numPr>
        <w:suppressAutoHyphens/>
        <w:rPr>
          <w:rFonts w:asciiTheme="minorHAnsi" w:hAnsiTheme="minorHAnsi"/>
          <w:sz w:val="22"/>
          <w:szCs w:val="22"/>
          <w:lang w:eastAsia="en-US" w:bidi="en-US"/>
        </w:rPr>
      </w:pPr>
      <w:r w:rsidRPr="00196CAA">
        <w:rPr>
          <w:rFonts w:asciiTheme="minorHAnsi" w:hAnsiTheme="minorHAnsi"/>
          <w:sz w:val="22"/>
          <w:szCs w:val="22"/>
          <w:lang w:eastAsia="en-US" w:bidi="en-US"/>
        </w:rPr>
        <w:t>Ledere presenterer reisepolicyen for alle medlemmer/deltakere/foresatte ved sesongstart</w:t>
      </w:r>
    </w:p>
    <w:p w14:paraId="32FDAA32" w14:textId="77777777" w:rsidR="009F7CFA" w:rsidRPr="00196CAA" w:rsidRDefault="009F7CFA" w:rsidP="009F7CFA">
      <w:pPr>
        <w:widowControl w:val="0"/>
        <w:suppressAutoHyphens/>
        <w:rPr>
          <w:rFonts w:asciiTheme="minorHAnsi" w:hAnsiTheme="minorHAnsi"/>
          <w:sz w:val="22"/>
          <w:szCs w:val="22"/>
        </w:rPr>
      </w:pPr>
    </w:p>
    <w:p w14:paraId="2C193232" w14:textId="77777777" w:rsidR="00CF36BA" w:rsidRPr="00196CAA" w:rsidRDefault="00CF36BA" w:rsidP="00CF36BA">
      <w:pPr>
        <w:rPr>
          <w:rFonts w:asciiTheme="minorHAnsi" w:hAnsiTheme="minorHAnsi"/>
          <w:sz w:val="22"/>
          <w:szCs w:val="22"/>
        </w:rPr>
      </w:pPr>
    </w:p>
    <w:p w14:paraId="5DA76215" w14:textId="5FA796BD" w:rsidR="00CF36BA" w:rsidRPr="00196CAA" w:rsidRDefault="009F7CFA" w:rsidP="00CF36BA">
      <w:pPr>
        <w:rPr>
          <w:rFonts w:asciiTheme="minorHAnsi" w:hAnsiTheme="minorHAnsi"/>
          <w:sz w:val="22"/>
          <w:szCs w:val="22"/>
        </w:rPr>
      </w:pPr>
      <w:r w:rsidRPr="00196CAA">
        <w:rPr>
          <w:rFonts w:asciiTheme="minorHAnsi" w:hAnsiTheme="minorHAnsi"/>
          <w:sz w:val="22"/>
          <w:szCs w:val="22"/>
        </w:rPr>
        <w:t>Policyen er godkjent av styret, XX(dato).</w:t>
      </w:r>
    </w:p>
    <w:p w14:paraId="3903BE48" w14:textId="77777777" w:rsidR="009F7CFA" w:rsidRDefault="009F7CFA" w:rsidP="00CF36BA"/>
    <w:p w14:paraId="5EC22206" w14:textId="77777777" w:rsidR="000914D1" w:rsidRPr="00EA677B" w:rsidRDefault="000914D1" w:rsidP="000914D1">
      <w:pPr>
        <w:ind w:right="954"/>
        <w:rPr>
          <w:rFonts w:asciiTheme="minorHAnsi" w:hAnsiTheme="minorHAnsi" w:cstheme="minorHAnsi"/>
          <w:sz w:val="22"/>
          <w:szCs w:val="22"/>
        </w:rPr>
      </w:pPr>
    </w:p>
    <w:p w14:paraId="58A01ED0" w14:textId="77777777" w:rsidR="000914D1" w:rsidRPr="00EA677B" w:rsidRDefault="000914D1" w:rsidP="000914D1">
      <w:pPr>
        <w:ind w:left="2880" w:right="954"/>
        <w:rPr>
          <w:rFonts w:asciiTheme="minorHAnsi" w:hAnsiTheme="minorHAnsi" w:cstheme="minorHAnsi"/>
          <w:sz w:val="22"/>
          <w:szCs w:val="22"/>
        </w:rPr>
      </w:pPr>
    </w:p>
    <w:p w14:paraId="6624F098" w14:textId="317A4E25" w:rsidR="000914D1" w:rsidRPr="00EA677B" w:rsidRDefault="000914D1" w:rsidP="000914D1">
      <w:pPr>
        <w:ind w:right="540"/>
        <w:rPr>
          <w:rFonts w:asciiTheme="minorHAnsi" w:hAnsiTheme="minorHAnsi" w:cstheme="minorHAnsi"/>
          <w:sz w:val="22"/>
          <w:szCs w:val="22"/>
        </w:rPr>
      </w:pPr>
    </w:p>
    <w:p w14:paraId="136B172F" w14:textId="77777777" w:rsidR="000914D1" w:rsidRPr="00EA677B" w:rsidRDefault="000914D1" w:rsidP="000914D1">
      <w:pPr>
        <w:ind w:left="2880" w:right="540"/>
        <w:rPr>
          <w:rFonts w:asciiTheme="minorHAnsi" w:hAnsiTheme="minorHAnsi" w:cstheme="minorHAnsi"/>
          <w:sz w:val="22"/>
          <w:szCs w:val="22"/>
        </w:rPr>
      </w:pPr>
    </w:p>
    <w:p w14:paraId="01D73C9E" w14:textId="77777777" w:rsidR="009C21D0" w:rsidRDefault="009C21D0"/>
    <w:sectPr w:rsidR="009C21D0" w:rsidSect="002948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903"/>
        </w:tabs>
        <w:ind w:left="903" w:hanging="360"/>
      </w:pPr>
      <w:rPr>
        <w:rFonts w:ascii="Symbol" w:hAnsi="Symbol"/>
      </w:rPr>
    </w:lvl>
    <w:lvl w:ilvl="1">
      <w:start w:val="1"/>
      <w:numFmt w:val="bullet"/>
      <w:lvlText w:val="◦"/>
      <w:lvlJc w:val="left"/>
      <w:pPr>
        <w:tabs>
          <w:tab w:val="num" w:pos="1263"/>
        </w:tabs>
        <w:ind w:left="1263" w:hanging="360"/>
      </w:pPr>
      <w:rPr>
        <w:rFonts w:ascii="OpenSymbol" w:hAnsi="OpenSymbol"/>
      </w:rPr>
    </w:lvl>
    <w:lvl w:ilvl="2">
      <w:start w:val="1"/>
      <w:numFmt w:val="bullet"/>
      <w:lvlText w:val="▪"/>
      <w:lvlJc w:val="left"/>
      <w:pPr>
        <w:tabs>
          <w:tab w:val="num" w:pos="1623"/>
        </w:tabs>
        <w:ind w:left="1623" w:hanging="360"/>
      </w:pPr>
      <w:rPr>
        <w:rFonts w:ascii="OpenSymbol" w:hAnsi="OpenSymbol"/>
      </w:rPr>
    </w:lvl>
    <w:lvl w:ilvl="3">
      <w:start w:val="1"/>
      <w:numFmt w:val="bullet"/>
      <w:lvlText w:val=""/>
      <w:lvlJc w:val="left"/>
      <w:pPr>
        <w:tabs>
          <w:tab w:val="num" w:pos="1983"/>
        </w:tabs>
        <w:ind w:left="1983" w:hanging="360"/>
      </w:pPr>
      <w:rPr>
        <w:rFonts w:ascii="Symbol" w:hAnsi="Symbol"/>
      </w:rPr>
    </w:lvl>
    <w:lvl w:ilvl="4">
      <w:start w:val="1"/>
      <w:numFmt w:val="bullet"/>
      <w:lvlText w:val="◦"/>
      <w:lvlJc w:val="left"/>
      <w:pPr>
        <w:tabs>
          <w:tab w:val="num" w:pos="2343"/>
        </w:tabs>
        <w:ind w:left="2343" w:hanging="360"/>
      </w:pPr>
      <w:rPr>
        <w:rFonts w:ascii="OpenSymbol" w:hAnsi="OpenSymbol"/>
      </w:rPr>
    </w:lvl>
    <w:lvl w:ilvl="5">
      <w:start w:val="1"/>
      <w:numFmt w:val="bullet"/>
      <w:lvlText w:val="▪"/>
      <w:lvlJc w:val="left"/>
      <w:pPr>
        <w:tabs>
          <w:tab w:val="num" w:pos="2703"/>
        </w:tabs>
        <w:ind w:left="2703" w:hanging="360"/>
      </w:pPr>
      <w:rPr>
        <w:rFonts w:ascii="OpenSymbol" w:hAnsi="OpenSymbol"/>
      </w:rPr>
    </w:lvl>
    <w:lvl w:ilvl="6">
      <w:start w:val="1"/>
      <w:numFmt w:val="bullet"/>
      <w:lvlText w:val=""/>
      <w:lvlJc w:val="left"/>
      <w:pPr>
        <w:tabs>
          <w:tab w:val="num" w:pos="3063"/>
        </w:tabs>
        <w:ind w:left="3063" w:hanging="360"/>
      </w:pPr>
      <w:rPr>
        <w:rFonts w:ascii="Symbol" w:hAnsi="Symbol"/>
      </w:rPr>
    </w:lvl>
    <w:lvl w:ilvl="7">
      <w:start w:val="1"/>
      <w:numFmt w:val="bullet"/>
      <w:lvlText w:val="◦"/>
      <w:lvlJc w:val="left"/>
      <w:pPr>
        <w:tabs>
          <w:tab w:val="num" w:pos="3423"/>
        </w:tabs>
        <w:ind w:left="3423" w:hanging="360"/>
      </w:pPr>
      <w:rPr>
        <w:rFonts w:ascii="OpenSymbol" w:hAnsi="OpenSymbol"/>
      </w:rPr>
    </w:lvl>
    <w:lvl w:ilvl="8">
      <w:start w:val="1"/>
      <w:numFmt w:val="bullet"/>
      <w:lvlText w:val="▪"/>
      <w:lvlJc w:val="left"/>
      <w:pPr>
        <w:tabs>
          <w:tab w:val="num" w:pos="3783"/>
        </w:tabs>
        <w:ind w:left="3783" w:hanging="360"/>
      </w:pPr>
      <w:rPr>
        <w:rFonts w:ascii="OpenSymbol" w:hAnsi="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15:restartNumberingAfterBreak="0">
    <w:nsid w:val="149E215B"/>
    <w:multiLevelType w:val="hybridMultilevel"/>
    <w:tmpl w:val="93603DB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1BF8291A"/>
    <w:multiLevelType w:val="hybridMultilevel"/>
    <w:tmpl w:val="0FF2379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380E3DD9"/>
    <w:multiLevelType w:val="hybridMultilevel"/>
    <w:tmpl w:val="81AE5936"/>
    <w:lvl w:ilvl="0" w:tplc="2826B3E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50C2774A"/>
    <w:multiLevelType w:val="hybridMultilevel"/>
    <w:tmpl w:val="9F086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34A3BD6"/>
    <w:multiLevelType w:val="hybridMultilevel"/>
    <w:tmpl w:val="89FC0C5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0F">
      <w:start w:val="1"/>
      <w:numFmt w:val="decimal"/>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BA"/>
    <w:rsid w:val="000768CD"/>
    <w:rsid w:val="000914D1"/>
    <w:rsid w:val="00196CAA"/>
    <w:rsid w:val="001A16EF"/>
    <w:rsid w:val="0029481D"/>
    <w:rsid w:val="003840CF"/>
    <w:rsid w:val="005A0849"/>
    <w:rsid w:val="008D77BE"/>
    <w:rsid w:val="008E0BA6"/>
    <w:rsid w:val="009C21D0"/>
    <w:rsid w:val="009F7CFA"/>
    <w:rsid w:val="00A13E5B"/>
    <w:rsid w:val="00AB1A74"/>
    <w:rsid w:val="00AB785F"/>
    <w:rsid w:val="00B5054A"/>
    <w:rsid w:val="00B74AD5"/>
    <w:rsid w:val="00C1188F"/>
    <w:rsid w:val="00CF36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3ED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6BA"/>
    <w:rPr>
      <w:rFonts w:ascii="Times New Roman" w:eastAsia="Times New Roman" w:hAnsi="Times New Roman" w:cs="Times New Roman"/>
      <w:szCs w:val="20"/>
      <w:lang w:eastAsia="nb-NO"/>
    </w:rPr>
  </w:style>
  <w:style w:type="paragraph" w:styleId="Overskrift2">
    <w:name w:val="heading 2"/>
    <w:basedOn w:val="Normal"/>
    <w:next w:val="Normal"/>
    <w:link w:val="Overskrift2Tegn"/>
    <w:semiHidden/>
    <w:unhideWhenUsed/>
    <w:qFormat/>
    <w:rsid w:val="00CF36BA"/>
    <w:pPr>
      <w:keepNext/>
      <w:tabs>
        <w:tab w:val="left" w:pos="1134"/>
      </w:tabs>
      <w:outlineLvl w:val="1"/>
    </w:pPr>
    <w:rPr>
      <w:rFonts w:ascii="Arial" w:eastAsiaTheme="minorHAnsi" w:hAnsi="Arial"/>
      <w:b/>
      <w:sz w:val="18"/>
    </w:rPr>
  </w:style>
  <w:style w:type="paragraph" w:styleId="Overskrift3">
    <w:name w:val="heading 3"/>
    <w:basedOn w:val="Normal"/>
    <w:next w:val="Normal"/>
    <w:link w:val="Overskrift3Tegn"/>
    <w:semiHidden/>
    <w:unhideWhenUsed/>
    <w:qFormat/>
    <w:rsid w:val="00CF36BA"/>
    <w:pPr>
      <w:keepNext/>
      <w:spacing w:before="240" w:after="60"/>
      <w:outlineLvl w:val="2"/>
    </w:pPr>
    <w:rPr>
      <w:rFonts w:ascii="Cambria" w:eastAsiaTheme="minorHAnsi" w:hAnsi="Cambria"/>
      <w:b/>
      <w:bCs/>
      <w:sz w:val="26"/>
      <w:szCs w:val="26"/>
    </w:rPr>
  </w:style>
  <w:style w:type="paragraph" w:styleId="Overskrift4">
    <w:name w:val="heading 4"/>
    <w:basedOn w:val="Normal"/>
    <w:next w:val="Normal"/>
    <w:link w:val="Overskrift4Tegn"/>
    <w:uiPriority w:val="9"/>
    <w:unhideWhenUsed/>
    <w:qFormat/>
    <w:rsid w:val="000914D1"/>
    <w:pPr>
      <w:keepNext/>
      <w:keepLines/>
      <w:spacing w:before="40"/>
      <w:outlineLvl w:val="3"/>
    </w:pPr>
    <w:rPr>
      <w:rFonts w:asciiTheme="majorHAnsi" w:eastAsiaTheme="majorEastAsia" w:hAnsiTheme="majorHAnsi" w:cstheme="majorBidi"/>
      <w:i/>
      <w:iCs/>
      <w:color w:val="2F5496" w:themeColor="accent1" w:themeShade="BF"/>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semiHidden/>
    <w:rsid w:val="00CF36BA"/>
    <w:rPr>
      <w:rFonts w:ascii="Arial" w:hAnsi="Arial" w:cs="Times New Roman"/>
      <w:b/>
      <w:sz w:val="18"/>
      <w:szCs w:val="20"/>
      <w:lang w:eastAsia="nb-NO"/>
    </w:rPr>
  </w:style>
  <w:style w:type="character" w:customStyle="1" w:styleId="Overskrift3Tegn">
    <w:name w:val="Overskrift 3 Tegn"/>
    <w:basedOn w:val="Standardskriftforavsnitt"/>
    <w:link w:val="Overskrift3"/>
    <w:semiHidden/>
    <w:rsid w:val="00CF36BA"/>
    <w:rPr>
      <w:rFonts w:ascii="Cambria" w:hAnsi="Cambria" w:cs="Times New Roman"/>
      <w:b/>
      <w:bCs/>
      <w:sz w:val="26"/>
      <w:szCs w:val="26"/>
      <w:lang w:eastAsia="nb-NO"/>
    </w:rPr>
  </w:style>
  <w:style w:type="paragraph" w:customStyle="1" w:styleId="Default">
    <w:name w:val="Default"/>
    <w:rsid w:val="00CF36BA"/>
    <w:pPr>
      <w:autoSpaceDE w:val="0"/>
      <w:autoSpaceDN w:val="0"/>
      <w:adjustRightInd w:val="0"/>
    </w:pPr>
    <w:rPr>
      <w:rFonts w:ascii="Calibri" w:eastAsia="Calibri" w:hAnsi="Calibri" w:cs="Calibri"/>
      <w:color w:val="000000"/>
    </w:rPr>
  </w:style>
  <w:style w:type="character" w:customStyle="1" w:styleId="Overskrift4Tegn">
    <w:name w:val="Overskrift 4 Tegn"/>
    <w:basedOn w:val="Standardskriftforavsnitt"/>
    <w:link w:val="Overskrift4"/>
    <w:uiPriority w:val="9"/>
    <w:rsid w:val="000914D1"/>
    <w:rPr>
      <w:rFonts w:asciiTheme="majorHAnsi" w:eastAsiaTheme="majorEastAsia" w:hAnsiTheme="majorHAnsi" w:cstheme="majorBidi"/>
      <w:i/>
      <w:iCs/>
      <w:color w:val="2F5496" w:themeColor="accent1" w:themeShade="BF"/>
      <w:lang w:eastAsia="nb-NO"/>
    </w:rPr>
  </w:style>
  <w:style w:type="paragraph" w:styleId="Listeavsnitt">
    <w:name w:val="List Paragraph"/>
    <w:basedOn w:val="Normal"/>
    <w:uiPriority w:val="34"/>
    <w:qFormat/>
    <w:rsid w:val="0007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46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3212</Characters>
  <Application>Microsoft Office Word</Application>
  <DocSecurity>4</DocSecurity>
  <Lines>26</Lines>
  <Paragraphs>7</Paragraphs>
  <ScaleCrop>false</ScaleCrop>
  <HeadingPairs>
    <vt:vector size="4" baseType="variant">
      <vt:variant>
        <vt:lpstr>Tittel</vt:lpstr>
      </vt:variant>
      <vt:variant>
        <vt:i4>1</vt:i4>
      </vt:variant>
      <vt:variant>
        <vt:lpstr>Headings</vt:lpstr>
      </vt:variant>
      <vt:variant>
        <vt:i4>6</vt:i4>
      </vt:variant>
    </vt:vector>
  </HeadingPairs>
  <TitlesOfParts>
    <vt:vector size="7" baseType="lpstr">
      <vt:lpstr/>
      <vt:lpstr>    Gående til og fra aktivitet og arrangement:</vt:lpstr>
      <vt:lpstr>    Syklende til og fra aktivitet og arrangement:</vt:lpstr>
      <vt:lpstr>    Kjørende til og fra aktiviteter og arrangement:</vt:lpstr>
      <vt:lpstr>        Krav til transportselskap/sjåfør og reiseleders ansvar ved innleie av buss:</vt:lpstr>
      <vt:lpstr>        Ved større arrangementer: </vt:lpstr>
      <vt:lpstr>        Slik gjør vi reisepolicyen kjent i vår forening: </vt:lpstr>
    </vt:vector>
  </TitlesOfParts>
  <Company>Larvik</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Tidenes Løsninger</dc:creator>
  <cp:keywords/>
  <dc:description/>
  <cp:lastModifiedBy>Hanne Øyen Herland</cp:lastModifiedBy>
  <cp:revision>2</cp:revision>
  <dcterms:created xsi:type="dcterms:W3CDTF">2021-02-02T12:57:00Z</dcterms:created>
  <dcterms:modified xsi:type="dcterms:W3CDTF">2021-02-02T12:57:00Z</dcterms:modified>
</cp:coreProperties>
</file>